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4988" w14:textId="77777777" w:rsidR="00DF35D7" w:rsidRPr="008C2683" w:rsidRDefault="00DF35D7" w:rsidP="00C976AE">
      <w:pPr>
        <w:autoSpaceDE w:val="0"/>
        <w:autoSpaceDN w:val="0"/>
        <w:adjustRightInd w:val="0"/>
        <w:spacing w:after="0" w:line="240" w:lineRule="auto"/>
        <w:jc w:val="center"/>
        <w:rPr>
          <w:rFonts w:ascii="Times New Roman" w:eastAsia="Times New Roman" w:hAnsi="Times New Roman" w:cs="Times New Roman"/>
          <w:b/>
          <w:bCs/>
          <w:caps/>
          <w:lang w:eastAsia="pl-PL"/>
        </w:rPr>
      </w:pPr>
      <w:r w:rsidRPr="008C2683">
        <w:rPr>
          <w:rFonts w:ascii="Times New Roman" w:eastAsia="Times New Roman" w:hAnsi="Times New Roman" w:cs="Times New Roman"/>
          <w:b/>
          <w:bCs/>
          <w:caps/>
          <w:lang w:eastAsia="pl-PL"/>
        </w:rPr>
        <w:t>Uchwała Nr ....................</w:t>
      </w:r>
      <w:r w:rsidRPr="008C2683">
        <w:rPr>
          <w:rFonts w:ascii="Times New Roman" w:eastAsia="Times New Roman" w:hAnsi="Times New Roman" w:cs="Times New Roman"/>
          <w:b/>
          <w:bCs/>
          <w:caps/>
          <w:lang w:eastAsia="pl-PL"/>
        </w:rPr>
        <w:br/>
        <w:t>Rady Miejskiej Skoczowa</w:t>
      </w:r>
    </w:p>
    <w:p w14:paraId="6E849E9A" w14:textId="152EC73F" w:rsidR="00DF35D7" w:rsidRPr="008C2683" w:rsidRDefault="00DF35D7" w:rsidP="00C976AE">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8C2683">
        <w:rPr>
          <w:rFonts w:ascii="Times New Roman" w:eastAsia="Times New Roman" w:hAnsi="Times New Roman" w:cs="Times New Roman"/>
          <w:lang w:eastAsia="pl-PL"/>
        </w:rPr>
        <w:t>z dnia ........... 2024 r.</w:t>
      </w:r>
    </w:p>
    <w:p w14:paraId="70C55CA0" w14:textId="617619AF" w:rsidR="00DF35D7" w:rsidRPr="008C2683" w:rsidRDefault="00DF35D7" w:rsidP="00C976AE">
      <w:pPr>
        <w:keepNext/>
        <w:autoSpaceDE w:val="0"/>
        <w:autoSpaceDN w:val="0"/>
        <w:adjustRightInd w:val="0"/>
        <w:spacing w:after="480" w:line="240" w:lineRule="auto"/>
        <w:jc w:val="center"/>
        <w:rPr>
          <w:rFonts w:ascii="Times New Roman" w:eastAsia="Times New Roman" w:hAnsi="Times New Roman" w:cs="Times New Roman"/>
          <w:lang w:eastAsia="pl-PL"/>
        </w:rPr>
      </w:pPr>
      <w:r w:rsidRPr="008C2683">
        <w:rPr>
          <w:rFonts w:ascii="Times New Roman" w:eastAsia="Times New Roman" w:hAnsi="Times New Roman" w:cs="Times New Roman"/>
          <w:b/>
          <w:bCs/>
          <w:lang w:eastAsia="pl-PL"/>
        </w:rPr>
        <w:t>w sprawie programu opieki nad zwierzętami bezdomnymi oraz zapobiegania bezdomności zwierząt na terenie Gminy Skoczów w 2024 r.</w:t>
      </w:r>
    </w:p>
    <w:p w14:paraId="5E7F4881" w14:textId="32D95F51" w:rsidR="00DF35D7" w:rsidRPr="008C2683" w:rsidRDefault="00DF35D7" w:rsidP="00C976AE">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8C2683">
        <w:rPr>
          <w:rFonts w:ascii="Times New Roman" w:eastAsia="Times New Roman" w:hAnsi="Times New Roman" w:cs="Times New Roman"/>
          <w:lang w:eastAsia="pl-PL"/>
        </w:rPr>
        <w:t xml:space="preserve"> Na podstawie art. 18 ust. 2 pkt 15 ustawy z dnia 8 marca 1990 r. o samorządzie gminnym (tekst jednolity: Dz. U. z 2023 r. poz. 40 z </w:t>
      </w:r>
      <w:proofErr w:type="spellStart"/>
      <w:r w:rsidRPr="008C2683">
        <w:rPr>
          <w:rFonts w:ascii="Times New Roman" w:eastAsia="Times New Roman" w:hAnsi="Times New Roman" w:cs="Times New Roman"/>
          <w:lang w:eastAsia="pl-PL"/>
        </w:rPr>
        <w:t>późn</w:t>
      </w:r>
      <w:proofErr w:type="spellEnd"/>
      <w:r w:rsidRPr="008C2683">
        <w:rPr>
          <w:rFonts w:ascii="Times New Roman" w:eastAsia="Times New Roman" w:hAnsi="Times New Roman" w:cs="Times New Roman"/>
          <w:lang w:eastAsia="pl-PL"/>
        </w:rPr>
        <w:t xml:space="preserve">. zm.) oraz art. 11a ustawy z dnia 21 sierpnia 1997 r. o ochronie zwierząt (tekst jednolity: Dz. U. z 2023 r. poz. 1580 z </w:t>
      </w:r>
      <w:proofErr w:type="spellStart"/>
      <w:r w:rsidRPr="008C2683">
        <w:rPr>
          <w:rFonts w:ascii="Times New Roman" w:eastAsia="Times New Roman" w:hAnsi="Times New Roman" w:cs="Times New Roman"/>
          <w:lang w:eastAsia="pl-PL"/>
        </w:rPr>
        <w:t>późn</w:t>
      </w:r>
      <w:proofErr w:type="spellEnd"/>
      <w:r w:rsidRPr="008C2683">
        <w:rPr>
          <w:rFonts w:ascii="Times New Roman" w:eastAsia="Times New Roman" w:hAnsi="Times New Roman" w:cs="Times New Roman"/>
          <w:lang w:eastAsia="pl-PL"/>
        </w:rPr>
        <w:t>. zm.)</w:t>
      </w:r>
    </w:p>
    <w:p w14:paraId="540D69BC" w14:textId="77777777" w:rsidR="00DF35D7" w:rsidRPr="008C2683" w:rsidRDefault="00DF35D7" w:rsidP="00C976AE">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p>
    <w:p w14:paraId="219E2837" w14:textId="77777777" w:rsidR="00DF35D7" w:rsidRPr="008C2683" w:rsidRDefault="00DF35D7" w:rsidP="00C976AE">
      <w:pPr>
        <w:autoSpaceDE w:val="0"/>
        <w:autoSpaceDN w:val="0"/>
        <w:adjustRightInd w:val="0"/>
        <w:spacing w:after="0" w:line="240" w:lineRule="auto"/>
        <w:jc w:val="center"/>
        <w:rPr>
          <w:rFonts w:ascii="Times New Roman" w:eastAsia="Times New Roman" w:hAnsi="Times New Roman" w:cs="Times New Roman"/>
          <w:b/>
          <w:bCs/>
          <w:i/>
          <w:iCs/>
          <w:lang w:eastAsia="pl-PL"/>
        </w:rPr>
      </w:pPr>
      <w:r w:rsidRPr="008C2683">
        <w:rPr>
          <w:rFonts w:ascii="Times New Roman" w:eastAsia="Times New Roman" w:hAnsi="Times New Roman" w:cs="Times New Roman"/>
          <w:b/>
          <w:bCs/>
          <w:i/>
          <w:iCs/>
          <w:lang w:eastAsia="pl-PL"/>
        </w:rPr>
        <w:t>Rada Miejska Skoczowa</w:t>
      </w:r>
    </w:p>
    <w:p w14:paraId="4B79946E" w14:textId="77777777" w:rsidR="00DF35D7" w:rsidRPr="008C2683" w:rsidRDefault="00DF35D7" w:rsidP="00C976AE">
      <w:pPr>
        <w:autoSpaceDE w:val="0"/>
        <w:autoSpaceDN w:val="0"/>
        <w:adjustRightInd w:val="0"/>
        <w:spacing w:after="0" w:line="240" w:lineRule="auto"/>
        <w:jc w:val="center"/>
        <w:rPr>
          <w:rFonts w:ascii="Times New Roman" w:eastAsia="Times New Roman" w:hAnsi="Times New Roman" w:cs="Times New Roman"/>
          <w:b/>
          <w:bCs/>
          <w:i/>
          <w:iCs/>
          <w:lang w:eastAsia="pl-PL"/>
        </w:rPr>
      </w:pPr>
      <w:r w:rsidRPr="008C2683">
        <w:rPr>
          <w:rFonts w:ascii="Times New Roman" w:eastAsia="Times New Roman" w:hAnsi="Times New Roman" w:cs="Times New Roman"/>
          <w:b/>
          <w:bCs/>
          <w:i/>
          <w:iCs/>
          <w:lang w:eastAsia="pl-PL"/>
        </w:rPr>
        <w:t>Uchwala</w:t>
      </w:r>
    </w:p>
    <w:p w14:paraId="1240209F" w14:textId="77777777" w:rsidR="00DF35D7" w:rsidRPr="008C2683" w:rsidRDefault="00DF35D7" w:rsidP="00C976AE">
      <w:pPr>
        <w:autoSpaceDE w:val="0"/>
        <w:autoSpaceDN w:val="0"/>
        <w:adjustRightInd w:val="0"/>
        <w:spacing w:after="0" w:line="240" w:lineRule="auto"/>
        <w:jc w:val="center"/>
        <w:rPr>
          <w:rFonts w:ascii="Times New Roman" w:eastAsia="Times New Roman" w:hAnsi="Times New Roman" w:cs="Times New Roman"/>
          <w:b/>
          <w:bCs/>
          <w:i/>
          <w:iCs/>
          <w:lang w:eastAsia="pl-PL"/>
        </w:rPr>
      </w:pPr>
    </w:p>
    <w:p w14:paraId="41303360" w14:textId="77777777" w:rsidR="00DF35D7" w:rsidRPr="008C2683" w:rsidRDefault="00DF35D7" w:rsidP="00C976AE">
      <w:pPr>
        <w:keepNext/>
        <w:autoSpaceDE w:val="0"/>
        <w:autoSpaceDN w:val="0"/>
        <w:adjustRightInd w:val="0"/>
        <w:spacing w:after="0" w:line="240" w:lineRule="auto"/>
        <w:jc w:val="center"/>
        <w:rPr>
          <w:rFonts w:ascii="Times New Roman" w:eastAsia="Times New Roman" w:hAnsi="Times New Roman" w:cs="Times New Roman"/>
          <w:lang w:eastAsia="pl-PL"/>
        </w:rPr>
      </w:pPr>
      <w:r w:rsidRPr="008C2683">
        <w:rPr>
          <w:rFonts w:ascii="Times New Roman" w:eastAsia="Times New Roman" w:hAnsi="Times New Roman" w:cs="Times New Roman"/>
          <w:b/>
          <w:bCs/>
          <w:lang w:eastAsia="pl-PL"/>
        </w:rPr>
        <w:t>Rozdział 1.</w:t>
      </w:r>
      <w:r w:rsidRPr="008C2683">
        <w:rPr>
          <w:rFonts w:ascii="Times New Roman" w:eastAsia="Times New Roman" w:hAnsi="Times New Roman" w:cs="Times New Roman"/>
          <w:b/>
          <w:bCs/>
          <w:lang w:eastAsia="pl-PL"/>
        </w:rPr>
        <w:br/>
        <w:t>Postanowienia ogólne</w:t>
      </w:r>
    </w:p>
    <w:p w14:paraId="73C7B3A6"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1.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Określa się „Program opieki nad zwierzętami bezdomnymi oraz zapobiegania bezdomności zwierząt na terenie Gminy Skoczów na 2024 r.”.</w:t>
      </w:r>
    </w:p>
    <w:p w14:paraId="4F43DE11"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Program ma zastosowanie do bezdomnych zwierząt przebywających w granicach administracyjnych Gminy Skoczów.</w:t>
      </w:r>
    </w:p>
    <w:p w14:paraId="79AB0844"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2.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Celem Programu jest zapobieganie bezdomności zwierząt na terenie Gminy Skoczów oraz opieka nad zwierzętami bezdomnymi.</w:t>
      </w:r>
    </w:p>
    <w:p w14:paraId="31690D98"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Zadania Programu obejmują:</w:t>
      </w:r>
    </w:p>
    <w:p w14:paraId="263B417C"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zapewnienie bezdomnym zwierzętom miejsca w schronisku dla zwierząt;</w:t>
      </w:r>
    </w:p>
    <w:p w14:paraId="4A4BED8A"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opiekę nad wolno żyjącymi kotami, w tym ich dokarmianie;</w:t>
      </w:r>
    </w:p>
    <w:p w14:paraId="5DE4A98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odławianie bezdomnych zwierząt;</w:t>
      </w:r>
    </w:p>
    <w:p w14:paraId="2847F36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obligatoryjną sterylizację albo kastrację zwierząt w schronisku dla zwierząt;</w:t>
      </w:r>
    </w:p>
    <w:p w14:paraId="6B50ECE9"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5) </w:t>
      </w:r>
      <w:r w:rsidRPr="00C976AE">
        <w:rPr>
          <w:rFonts w:ascii="Times New Roman" w:eastAsia="Times New Roman" w:hAnsi="Times New Roman" w:cs="Times New Roman"/>
          <w:color w:val="000000"/>
          <w:u w:color="000000"/>
          <w:lang w:eastAsia="pl-PL"/>
        </w:rPr>
        <w:t>poszukiwanie właścicieli dla bezdomnych zwierząt;</w:t>
      </w:r>
    </w:p>
    <w:p w14:paraId="1A9D9F95"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6) </w:t>
      </w:r>
      <w:r w:rsidRPr="00C976AE">
        <w:rPr>
          <w:rFonts w:ascii="Times New Roman" w:eastAsia="Times New Roman" w:hAnsi="Times New Roman" w:cs="Times New Roman"/>
          <w:color w:val="000000"/>
          <w:u w:color="000000"/>
          <w:lang w:eastAsia="pl-PL"/>
        </w:rPr>
        <w:t>usypianie ślepych miotów;</w:t>
      </w:r>
    </w:p>
    <w:p w14:paraId="2BFFD13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7) </w:t>
      </w:r>
      <w:r w:rsidRPr="00C976AE">
        <w:rPr>
          <w:rFonts w:ascii="Times New Roman" w:eastAsia="Times New Roman" w:hAnsi="Times New Roman" w:cs="Times New Roman"/>
          <w:color w:val="000000"/>
          <w:u w:color="000000"/>
          <w:lang w:eastAsia="pl-PL"/>
        </w:rPr>
        <w:t>wskazanie gospodarstwa rolnego w celu zapewnienia miejsca dla zwierząt gospodarskich;</w:t>
      </w:r>
    </w:p>
    <w:p w14:paraId="1009629A"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8) </w:t>
      </w:r>
      <w:r w:rsidRPr="00C976AE">
        <w:rPr>
          <w:rFonts w:ascii="Times New Roman" w:eastAsia="Times New Roman" w:hAnsi="Times New Roman" w:cs="Times New Roman"/>
          <w:color w:val="000000"/>
          <w:u w:color="000000"/>
          <w:lang w:eastAsia="pl-PL"/>
        </w:rPr>
        <w:t>zapewnienie całodobowej opieki weterynaryjnej w przypadkach zdarzeń drogowych z udziałem zwierząt.</w:t>
      </w:r>
    </w:p>
    <w:p w14:paraId="531875F3" w14:textId="77777777" w:rsidR="00C976AE" w:rsidRPr="00C976AE" w:rsidRDefault="00C976AE" w:rsidP="00C976AE">
      <w:pPr>
        <w:keepNext/>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2.</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Zapewnienie bezdomnym zwierzętom opieki w schronisku dla zwierząt</w:t>
      </w:r>
    </w:p>
    <w:p w14:paraId="6C71DA78"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3.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Schronisko, do którego przekazywane są zwierzęta bezdomne odławiane z terenu Gminy Skoczów, to  Schronisko dla Zwierząt przy ul. Cichej 10 w Cieszynie prowadzone przez Firmę Handlową Beata Kowalczyk.</w:t>
      </w:r>
    </w:p>
    <w:p w14:paraId="66D71CB6"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Obowiązkiem schroniska jest zapewnienie właściwej opieki zwierzętom, zapewnienie nadzoru lekarsko-weterynaryjnego nad zwierzętami przebywającymi w schronisku, gdzie nadzór sprawowany jest przez lekarza weterynarii na podstawie stosownej umowy, zapewnienie właściwego wyżywienia</w:t>
      </w:r>
      <w:r w:rsidRPr="00C976AE">
        <w:rPr>
          <w:rFonts w:ascii="Times New Roman" w:eastAsia="Times New Roman" w:hAnsi="Times New Roman" w:cs="Times New Roman"/>
          <w:color w:val="000000"/>
          <w:u w:color="000000"/>
          <w:lang w:eastAsia="pl-PL"/>
        </w:rPr>
        <w:br/>
        <w:t>i stałego dostępu do wody oraz zapewnienie optymalnych warunków bytowych dla zwierząt.</w:t>
      </w:r>
    </w:p>
    <w:p w14:paraId="65755A57"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Schronisko prowadzi ewidencję bezdomnych zwierząt, która umożliwia ich identyfikację, a także zawiera informacje o ich dalszych losach.</w:t>
      </w:r>
    </w:p>
    <w:p w14:paraId="6217AED8"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lastRenderedPageBreak/>
        <w:t>4. </w:t>
      </w:r>
      <w:r w:rsidRPr="00C976AE">
        <w:rPr>
          <w:rFonts w:ascii="Times New Roman" w:eastAsia="Times New Roman" w:hAnsi="Times New Roman" w:cs="Times New Roman"/>
          <w:color w:val="000000"/>
          <w:u w:color="000000"/>
          <w:lang w:eastAsia="pl-PL"/>
        </w:rPr>
        <w:t>Wszystkie zwierzęta umieszczone w schronisku są poddawane obligatoryjnej sterylizacji lub kastracji jeżeli nie znaleziono ich właściciela, za wyjątkiem zwierząt, u których stwierdzone zostały przez lekarza weterynarii  przeciwskazania do wykonania tych zabiegów, tj. stan zdrowia lub wiek.</w:t>
      </w:r>
    </w:p>
    <w:p w14:paraId="419B7C3F"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5. </w:t>
      </w:r>
      <w:r w:rsidRPr="00C976AE">
        <w:rPr>
          <w:rFonts w:ascii="Times New Roman" w:eastAsia="Times New Roman" w:hAnsi="Times New Roman" w:cs="Times New Roman"/>
          <w:color w:val="000000"/>
          <w:u w:color="000000"/>
          <w:lang w:eastAsia="pl-PL"/>
        </w:rPr>
        <w:t>Zabiegi obligatoryjnej sterylizacji i kastracji w stosunku do zwierząt bezdomnych, umieszczonych w schronisku, są wykonywane przez to schronisko.</w:t>
      </w:r>
    </w:p>
    <w:p w14:paraId="04FA4652"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6. </w:t>
      </w:r>
      <w:r w:rsidRPr="00C976AE">
        <w:rPr>
          <w:rFonts w:ascii="Times New Roman" w:eastAsia="Times New Roman" w:hAnsi="Times New Roman" w:cs="Times New Roman"/>
          <w:color w:val="000000"/>
          <w:u w:color="000000"/>
          <w:lang w:eastAsia="pl-PL"/>
        </w:rPr>
        <w:t>Zwierzęta bezdomne umieszczone w schronisku zostają obligatoryjnie oznakowane mikro chipem.</w:t>
      </w:r>
    </w:p>
    <w:p w14:paraId="10686B91"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3.</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Opieka nad wolno żyjącymi kotami</w:t>
      </w:r>
    </w:p>
    <w:p w14:paraId="10F360DC"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4.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Opieka nad wolno żyjącymi kotami polega na:</w:t>
      </w:r>
    </w:p>
    <w:p w14:paraId="63D7A0D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monitorowaniu znanych i wskazanych przez mieszkańców miejsc ich bytowania na terenie Gminy Skoczów,</w:t>
      </w:r>
    </w:p>
    <w:p w14:paraId="6241B4BD"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dokarmianiu kotów wolno żyjących w miejscach ich bytowania,</w:t>
      </w:r>
    </w:p>
    <w:p w14:paraId="0DBF9AB1"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zabiegach sterylizacji i kastracji kotów wolno żyjących, które nie przebywają wraz z człowiekiem</w:t>
      </w:r>
      <w:r w:rsidRPr="00C976AE">
        <w:rPr>
          <w:rFonts w:ascii="Times New Roman" w:eastAsia="Times New Roman" w:hAnsi="Times New Roman" w:cs="Times New Roman"/>
          <w:color w:val="000000"/>
          <w:u w:color="000000"/>
          <w:lang w:eastAsia="pl-PL"/>
        </w:rPr>
        <w:br/>
        <w:t>w jego domu lub innym pomieszczeniu w charakterze jego towarzysza,</w:t>
      </w:r>
    </w:p>
    <w:p w14:paraId="0A9E3E96"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opiece lekarsko-weterynaryjnej dla kotów wolno żyjących.</w:t>
      </w:r>
    </w:p>
    <w:p w14:paraId="73D3C280"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Gmina współpracuje z wolontariuszami, którzy sprawują opiekę nad kotami wolno żyjącymi.</w:t>
      </w:r>
    </w:p>
    <w:p w14:paraId="1DD9A9AE"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Dokarmianie wolno żyjących kotów będzie prowadzone w okresie zimowym przez Straż Miejską w Skoczowie w miejscach ich bytowania. Sucha karma dla kotów wolno żyjących będzie wydawana wolontariuszom, którzy zobowiązali się do opieki nad tymi zwierzętami.</w:t>
      </w:r>
    </w:p>
    <w:p w14:paraId="424F3162"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Kontrolę populacji kotów wolno żyjących oraz oceny stanu ich zdrowotności realizuje Gabinet Weterynaryjny Marta Waga „Lux-Vet Premium” w Skoczowie przy ul. Targowej 26 oraz Schronisko dla Zwierząt przy ul. Cichej 10 w Cieszynie prowadzone przez Firmę Handlową Beata Kowalczyk.</w:t>
      </w:r>
    </w:p>
    <w:p w14:paraId="732646C7"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5. </w:t>
      </w:r>
      <w:r w:rsidRPr="00C976AE">
        <w:rPr>
          <w:rFonts w:ascii="Times New Roman" w:eastAsia="Times New Roman" w:hAnsi="Times New Roman" w:cs="Times New Roman"/>
          <w:color w:val="000000"/>
          <w:u w:color="000000"/>
          <w:lang w:eastAsia="pl-PL"/>
        </w:rPr>
        <w:t>Koty wolno żyjące będą odławiane jedynie w przypadku koniecznej interwencji weterynaryjnej</w:t>
      </w:r>
      <w:r w:rsidRPr="00C976AE">
        <w:rPr>
          <w:rFonts w:ascii="Times New Roman" w:eastAsia="Times New Roman" w:hAnsi="Times New Roman" w:cs="Times New Roman"/>
          <w:color w:val="000000"/>
          <w:u w:color="000000"/>
          <w:lang w:eastAsia="pl-PL"/>
        </w:rPr>
        <w:br/>
        <w:t>np. leczenia. Koty po wyleczeniu wypuszczane są  w miejsca, w których zostały odłowione, celem pozostawienia w swoim naturalnym środowisku.</w:t>
      </w:r>
    </w:p>
    <w:p w14:paraId="1E7639C1"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6. </w:t>
      </w:r>
      <w:r w:rsidRPr="00C976AE">
        <w:rPr>
          <w:rFonts w:ascii="Times New Roman" w:eastAsia="Times New Roman" w:hAnsi="Times New Roman" w:cs="Times New Roman"/>
          <w:color w:val="000000"/>
          <w:u w:color="000000"/>
          <w:lang w:eastAsia="pl-PL"/>
        </w:rPr>
        <w:t>Koty wolno żyjące, które wymagają opieki lekarsko-weterynaryjnej, zostają na czas leczenia wyłapane i przewiezione do gabinetu weterynaryjnego. Po wyleczeniu wypuszcza się je w miejscu,</w:t>
      </w:r>
      <w:r w:rsidRPr="00C976AE">
        <w:rPr>
          <w:rFonts w:ascii="Times New Roman" w:eastAsia="Times New Roman" w:hAnsi="Times New Roman" w:cs="Times New Roman"/>
          <w:color w:val="000000"/>
          <w:u w:color="000000"/>
          <w:lang w:eastAsia="pl-PL"/>
        </w:rPr>
        <w:br/>
        <w:t>w którym dotychczas bytowały.</w:t>
      </w:r>
    </w:p>
    <w:p w14:paraId="38926586"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4.</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Odławianie bezdomnych zwierząt</w:t>
      </w:r>
    </w:p>
    <w:p w14:paraId="634D994C"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5.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Odławianie bezdomnych zwierząt realizowane jest na podstawie zgłoszenia o wystąpieniu zwierzęcia bezdomnego w danej miejscowości na terenie Gminy.</w:t>
      </w:r>
    </w:p>
    <w:p w14:paraId="32FEEDB9"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Odławianie bezdomnych zwierząt na terenie Gminy ma charakter stały i realizowane jest zgodnie</w:t>
      </w:r>
      <w:r w:rsidRPr="00C976AE">
        <w:rPr>
          <w:rFonts w:ascii="Times New Roman" w:eastAsia="Times New Roman" w:hAnsi="Times New Roman" w:cs="Times New Roman"/>
          <w:color w:val="000000"/>
          <w:u w:color="000000"/>
          <w:lang w:eastAsia="pl-PL"/>
        </w:rPr>
        <w:br/>
        <w:t>z przyjętym zgłoszeniem, w tym po sprawdzeniu jego zasadności. Czynności związane z odławianiem bezdomnych zwierząt wykonywane są sposób nie stwarzający zagrożenia dla ich życia i zdrowia,</w:t>
      </w:r>
      <w:r w:rsidRPr="00C976AE">
        <w:rPr>
          <w:rFonts w:ascii="Times New Roman" w:eastAsia="Times New Roman" w:hAnsi="Times New Roman" w:cs="Times New Roman"/>
          <w:color w:val="000000"/>
          <w:u w:color="000000"/>
          <w:lang w:eastAsia="pl-PL"/>
        </w:rPr>
        <w:br/>
        <w:t>z zachowaniem ostrożności, bezpieczeństwa i porządku publicznego, w tym zapewniając im pełną opiekę w czasie transportu.</w:t>
      </w:r>
    </w:p>
    <w:p w14:paraId="78F2A85F"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Zwierzęta bezdomne odławiane są w przypadku nie znalezienia właściciela lub innej osoby, pod której opieką pozostawały.</w:t>
      </w:r>
    </w:p>
    <w:p w14:paraId="1032405F"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Informacje o bezdomnych zwierzętach i konieczności interwencji przyjmuje Straż Miejska</w:t>
      </w:r>
      <w:r w:rsidRPr="00C976AE">
        <w:rPr>
          <w:rFonts w:ascii="Times New Roman" w:eastAsia="Times New Roman" w:hAnsi="Times New Roman" w:cs="Times New Roman"/>
          <w:color w:val="000000"/>
          <w:u w:color="000000"/>
          <w:lang w:eastAsia="pl-PL"/>
        </w:rPr>
        <w:br/>
        <w:t>w Skoczowie.</w:t>
      </w:r>
    </w:p>
    <w:p w14:paraId="72DC39BA"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5. </w:t>
      </w:r>
      <w:r w:rsidRPr="00C976AE">
        <w:rPr>
          <w:rFonts w:ascii="Times New Roman" w:eastAsia="Times New Roman" w:hAnsi="Times New Roman" w:cs="Times New Roman"/>
          <w:color w:val="000000"/>
          <w:u w:color="000000"/>
          <w:lang w:eastAsia="pl-PL"/>
        </w:rPr>
        <w:t>Odławianie bezdomnych zwierząt jest realizowane przez:</w:t>
      </w:r>
    </w:p>
    <w:p w14:paraId="059F7DC6"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Schronisko dla Zwierząt przy ul. Cichej 10 w Cieszynie prowadzone przez Firmę Handlową Beata Kowalczyk w przypadku psów i kotów,</w:t>
      </w:r>
    </w:p>
    <w:p w14:paraId="52A8C94E"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lastRenderedPageBreak/>
        <w:t>2) </w:t>
      </w:r>
      <w:r w:rsidRPr="00C976AE">
        <w:rPr>
          <w:rFonts w:ascii="Times New Roman" w:eastAsia="Times New Roman" w:hAnsi="Times New Roman" w:cs="Times New Roman"/>
          <w:color w:val="000000"/>
          <w:u w:color="000000"/>
          <w:lang w:eastAsia="pl-PL"/>
        </w:rPr>
        <w:t>Zakład Doświadczalny Instytutu Zootechniki Państwowego Instytutu Badawczego Grodziec Śląski im. Prof. Mieczysława Czai Sp. z o.o. gospodarstwo w Kostkowicach w przypadku zwierząt gospodarskich.</w:t>
      </w:r>
    </w:p>
    <w:p w14:paraId="303F8DE7" w14:textId="77777777" w:rsidR="00C976AE" w:rsidRPr="00C976AE" w:rsidRDefault="00C976AE" w:rsidP="00C976AE">
      <w:pPr>
        <w:keepNext/>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5.</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Poszukiwanie właścicieli dla bezdomnych zwierząt</w:t>
      </w:r>
    </w:p>
    <w:p w14:paraId="1133A539"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6.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Poszukiwanie nowych właścicieli dla bezdomnych zwierząt realizowane jest przez Schronisko dla Zwierząt przy ul. Cichej 10 w Cieszynie prowadzone przez Firmę Handlową Beata Kowalczyk oraz Gabinet Weterynaryjny Marta Waga „Lux-Vet Premium” w Skoczowie przy ul. Targowej 26.</w:t>
      </w:r>
    </w:p>
    <w:p w14:paraId="05562812"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Podmioty te we własnym zakresie podejmują działania zmierzające do pozyskiwania nowych właścicieli dla zwierząt i oddania ich do adopcji. Informacje o bezdomnych zwierzętach przeznaczonych do adopcji podmioty te zamieszczają na prowadzonych przez siebie stronach internetowych, w prasie lokalnej oraz na tablicach ogłoszeń.</w:t>
      </w:r>
    </w:p>
    <w:p w14:paraId="554BDC08"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Gmina podejmuje również współpracę z organizacjami statutowo zajmującymi się ochroną zwierząt w zakresie znajdowania nowych opiekunów, w tym Fundacją dla Zwierząt i Środowiska "Lepszy Świat" w Cieszynie.</w:t>
      </w:r>
    </w:p>
    <w:p w14:paraId="5A450029"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W przypadku zabezpieczenia zwierzęcia domowego i gospodarczego, co do którego istnieje podejrzenie, że posiada ono właściciela lub inną osobę, pod której opieką dotychczas pozostawało, Gmina podejmuje działania mające na celu ustalenie właściciela poprzez podanie do publicznej wiadomości informacji dotyczącej daty, miejsca znalezienia zwierzęcia wraz z załączeniem jego zdjęcia.</w:t>
      </w:r>
    </w:p>
    <w:p w14:paraId="24241C42"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6.</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Usypianie ślepych miotów</w:t>
      </w:r>
    </w:p>
    <w:p w14:paraId="185CD104"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7.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Usypianie ślepych miotów (zwierząt nie widzących, tuż po urodzeniu) może nastąpić w sytuacji gdy:</w:t>
      </w:r>
    </w:p>
    <w:p w14:paraId="3BCB5368"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są to zwierzęta do kilku dni życia po urodzeniu,</w:t>
      </w:r>
    </w:p>
    <w:p w14:paraId="024B852B"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nie ma możliwości zapewnienia im stałej opieki w schronisku,</w:t>
      </w:r>
    </w:p>
    <w:p w14:paraId="26406192"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prawdopodobieństwo znalezienia dla nich właściciela jest niewielkie bądź żadne.</w:t>
      </w:r>
    </w:p>
    <w:p w14:paraId="0EEBD232"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Usypianie ślepych miotów zwierząt z terenu Gminy Skoczów realizować będzie Schronisko dla Zwierząt przy ul. Cichej 10 w Cieszynie prowadzone przez Firmę Handlową Beata Kowalczyk oraz Gabinet Weterynaryjny Marta Waga „Lux-Vet Premium” w Skoczowie przy ul. Targowej 26 poprzez dokonywanie przez lekarza weterynarii zabiegów usypiania ślepych miotów.</w:t>
      </w:r>
    </w:p>
    <w:p w14:paraId="07EB7C78"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Czynności związane z usypianiem ślepych miotów podejmowane są na zgłoszenie przez funkcjonariuszy Straży Miejskiej w Skoczowie.</w:t>
      </w:r>
    </w:p>
    <w:p w14:paraId="7012B2D3"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7.</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Wskazanie gospodarstwa rolnego w celu zapewnienia miejsca dla zwierząt gospodarskich</w:t>
      </w:r>
    </w:p>
    <w:p w14:paraId="18634171"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8. </w:t>
      </w:r>
      <w:r w:rsidRPr="00C976AE">
        <w:rPr>
          <w:rFonts w:ascii="Times New Roman" w:eastAsia="Times New Roman" w:hAnsi="Times New Roman" w:cs="Times New Roman"/>
          <w:color w:val="000000"/>
          <w:u w:color="000000"/>
          <w:lang w:eastAsia="pl-PL"/>
        </w:rPr>
        <w:t>Bezdomne zwierzęta gospodarskie odłowione będą kierowane do Gospodarstwa w Kostkowicach – Zakładu Doświadczalnego Instytutu Zootechniki Państwowego Instytutu Badawczego Grodziec Śląski, ul. Zaciszna 116, 43-384 Jaworze.</w:t>
      </w:r>
    </w:p>
    <w:p w14:paraId="32D23809"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8.</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Zapewnienie całodobowej opieki weterynaryjnej w przypadku zdarzeń drogowych z udziałem zwierząt</w:t>
      </w:r>
    </w:p>
    <w:p w14:paraId="45BC7CA6"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9.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Całodobową opiekę weterynaryjną w przypadkach zdarzeń drogowych z udziałem zwierząt zapewnia, w przypadku:</w:t>
      </w:r>
    </w:p>
    <w:p w14:paraId="6B06BBCD"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bezdomnych zwierząt domowych - Gabinet Weterynaryjny OLWET 43-400 Cieszyn ul. Bolesława Chrobrego 25 prowadzony przez Lek. Wet. Aleksandrę Leżańską, współpracujący ze Schroniskiem dla Zwierząt przy ul. Cichej 10 w Cieszynie prowadzone przez Firmę Handlową Beata Kowalczyk;</w:t>
      </w:r>
    </w:p>
    <w:p w14:paraId="7C5F9CF5" w14:textId="58C40150"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lastRenderedPageBreak/>
        <w:t>2) </w:t>
      </w:r>
      <w:r w:rsidRPr="00C976AE">
        <w:rPr>
          <w:rFonts w:ascii="Times New Roman" w:eastAsia="Times New Roman" w:hAnsi="Times New Roman" w:cs="Times New Roman"/>
          <w:color w:val="000000"/>
          <w:u w:color="000000"/>
          <w:lang w:eastAsia="pl-PL"/>
        </w:rPr>
        <w:t>innych zwierząt - Gabinet Weterynaryjny "OGAR" w </w:t>
      </w:r>
      <w:proofErr w:type="spellStart"/>
      <w:r w:rsidRPr="00C976AE">
        <w:rPr>
          <w:rFonts w:ascii="Times New Roman" w:eastAsia="Times New Roman" w:hAnsi="Times New Roman" w:cs="Times New Roman"/>
          <w:color w:val="000000"/>
          <w:u w:color="000000"/>
          <w:lang w:eastAsia="pl-PL"/>
        </w:rPr>
        <w:t>Międzyświeciu</w:t>
      </w:r>
      <w:proofErr w:type="spellEnd"/>
      <w:r w:rsidRPr="00C976AE">
        <w:rPr>
          <w:rFonts w:ascii="Times New Roman" w:eastAsia="Times New Roman" w:hAnsi="Times New Roman" w:cs="Times New Roman"/>
          <w:color w:val="000000"/>
          <w:u w:color="000000"/>
          <w:lang w:eastAsia="pl-PL"/>
        </w:rPr>
        <w:t xml:space="preserve"> przy ul. Zielonej 2 prowadzony przez Lek.</w:t>
      </w:r>
      <w:r>
        <w:rPr>
          <w:rFonts w:ascii="Times New Roman" w:eastAsia="Times New Roman" w:hAnsi="Times New Roman" w:cs="Times New Roman"/>
          <w:color w:val="000000"/>
          <w:u w:color="000000"/>
          <w:lang w:eastAsia="pl-PL"/>
        </w:rPr>
        <w:t xml:space="preserve"> </w:t>
      </w:r>
      <w:r w:rsidRPr="00C976AE">
        <w:rPr>
          <w:rFonts w:ascii="Times New Roman" w:eastAsia="Times New Roman" w:hAnsi="Times New Roman" w:cs="Times New Roman"/>
          <w:color w:val="000000"/>
          <w:u w:color="000000"/>
          <w:lang w:eastAsia="pl-PL"/>
        </w:rPr>
        <w:t xml:space="preserve">Wet. Roberta </w:t>
      </w:r>
      <w:proofErr w:type="spellStart"/>
      <w:r w:rsidRPr="00C976AE">
        <w:rPr>
          <w:rFonts w:ascii="Times New Roman" w:eastAsia="Times New Roman" w:hAnsi="Times New Roman" w:cs="Times New Roman"/>
          <w:color w:val="000000"/>
          <w:u w:color="000000"/>
          <w:lang w:eastAsia="pl-PL"/>
        </w:rPr>
        <w:t>Waszut</w:t>
      </w:r>
      <w:proofErr w:type="spellEnd"/>
      <w:r w:rsidRPr="00C976AE">
        <w:rPr>
          <w:rFonts w:ascii="Times New Roman" w:eastAsia="Times New Roman" w:hAnsi="Times New Roman" w:cs="Times New Roman"/>
          <w:color w:val="000000"/>
          <w:u w:color="000000"/>
          <w:lang w:eastAsia="pl-PL"/>
        </w:rPr>
        <w:t>.</w:t>
      </w:r>
    </w:p>
    <w:p w14:paraId="7B155C03"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Realizacja usługi, o której mowa w ust.1 odbywa się na podstawie telefonicznego powiadomienia lekarza weterynarii przez funkcjonariuszy Straży Miejskiej w Skoczowie lub Komisariatu Policji</w:t>
      </w:r>
      <w:r w:rsidRPr="00C976AE">
        <w:rPr>
          <w:rFonts w:ascii="Times New Roman" w:eastAsia="Times New Roman" w:hAnsi="Times New Roman" w:cs="Times New Roman"/>
          <w:color w:val="000000"/>
          <w:u w:color="000000"/>
          <w:lang w:eastAsia="pl-PL"/>
        </w:rPr>
        <w:br/>
        <w:t>w Skoczowie.</w:t>
      </w:r>
    </w:p>
    <w:p w14:paraId="7D77C66A"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9.</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Finansowanie programu</w:t>
      </w:r>
    </w:p>
    <w:p w14:paraId="7703BCED"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10. </w:t>
      </w: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 xml:space="preserve">Środki finansowe w wysokości, 149.000,00 zł na realizację zadań wynikających z Programu zostały ujęte w budżecie Gminy Skoczów na 2024 rok, w tym na realizację zadań: </w:t>
      </w:r>
    </w:p>
    <w:p w14:paraId="6573CA01"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1) </w:t>
      </w:r>
      <w:r w:rsidRPr="00C976AE">
        <w:rPr>
          <w:rFonts w:ascii="Times New Roman" w:eastAsia="Times New Roman" w:hAnsi="Times New Roman" w:cs="Times New Roman"/>
          <w:color w:val="000000"/>
          <w:u w:color="000000"/>
          <w:lang w:eastAsia="pl-PL"/>
        </w:rPr>
        <w:t>odławianie bezdomnych zwierząt - 36.000,00 zł;</w:t>
      </w:r>
    </w:p>
    <w:p w14:paraId="26197696"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umieszczanie i zapewnienie zwierzętom  opieki w schronisku dla zwierząt - 45.000,00 zł;</w:t>
      </w:r>
    </w:p>
    <w:p w14:paraId="39E7136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3) </w:t>
      </w:r>
      <w:r w:rsidRPr="00C976AE">
        <w:rPr>
          <w:rFonts w:ascii="Times New Roman" w:eastAsia="Times New Roman" w:hAnsi="Times New Roman" w:cs="Times New Roman"/>
          <w:color w:val="000000"/>
          <w:u w:color="000000"/>
          <w:lang w:eastAsia="pl-PL"/>
        </w:rPr>
        <w:t>obligatoryjną sterylizację albo kastrację zwierząt w schronisku  - 26.000,00 zł;</w:t>
      </w:r>
    </w:p>
    <w:p w14:paraId="70DF8DF6"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4) </w:t>
      </w:r>
      <w:r w:rsidRPr="00C976AE">
        <w:rPr>
          <w:rFonts w:ascii="Times New Roman" w:eastAsia="Times New Roman" w:hAnsi="Times New Roman" w:cs="Times New Roman"/>
          <w:color w:val="000000"/>
          <w:u w:color="000000"/>
          <w:lang w:eastAsia="pl-PL"/>
        </w:rPr>
        <w:t>usypianie ślepych miotów - 3.000,00 zł;</w:t>
      </w:r>
    </w:p>
    <w:p w14:paraId="4B55FDC5"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5) </w:t>
      </w:r>
      <w:r w:rsidRPr="00C976AE">
        <w:rPr>
          <w:rFonts w:ascii="Times New Roman" w:eastAsia="Times New Roman" w:hAnsi="Times New Roman" w:cs="Times New Roman"/>
          <w:color w:val="000000"/>
          <w:u w:color="000000"/>
          <w:lang w:eastAsia="pl-PL"/>
        </w:rPr>
        <w:t>zakup karmy dla kotów wolno żyjących - 2.500,00 zł;</w:t>
      </w:r>
    </w:p>
    <w:p w14:paraId="3CF53B85"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6) </w:t>
      </w:r>
      <w:r w:rsidRPr="00C976AE">
        <w:rPr>
          <w:rFonts w:ascii="Times New Roman" w:eastAsia="Times New Roman" w:hAnsi="Times New Roman" w:cs="Times New Roman"/>
          <w:color w:val="000000"/>
          <w:u w:color="000000"/>
          <w:lang w:eastAsia="pl-PL"/>
        </w:rPr>
        <w:t>za sprawowanie opieki nad wolno żyjącymi kotami - 25.000,00 zł;</w:t>
      </w:r>
    </w:p>
    <w:p w14:paraId="26F925B3"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7) </w:t>
      </w:r>
      <w:r w:rsidRPr="00C976AE">
        <w:rPr>
          <w:rFonts w:ascii="Times New Roman" w:eastAsia="Times New Roman" w:hAnsi="Times New Roman" w:cs="Times New Roman"/>
          <w:color w:val="000000"/>
          <w:u w:color="000000"/>
          <w:lang w:eastAsia="pl-PL"/>
        </w:rPr>
        <w:t>poszukiwanie nowych właścicieli dla bezdomnych zwierząt - 2.500,00 zł;</w:t>
      </w:r>
    </w:p>
    <w:p w14:paraId="3F280956"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8) </w:t>
      </w:r>
      <w:r w:rsidRPr="00C976AE">
        <w:rPr>
          <w:rFonts w:ascii="Times New Roman" w:eastAsia="Times New Roman" w:hAnsi="Times New Roman" w:cs="Times New Roman"/>
          <w:color w:val="000000"/>
          <w:u w:color="000000"/>
          <w:lang w:eastAsia="pl-PL"/>
        </w:rPr>
        <w:t>zapewnienia miejsca i opieki dla zwierząt bezdomnych umieszczonych na określony czas we wskazanym gospodarstwie rolnym - 5.000,00 zł;</w:t>
      </w:r>
    </w:p>
    <w:p w14:paraId="7DFB02C1" w14:textId="77777777" w:rsidR="00C976AE" w:rsidRPr="00C976AE" w:rsidRDefault="00C976AE" w:rsidP="00C976AE">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9) </w:t>
      </w:r>
      <w:r w:rsidRPr="00C976AE">
        <w:rPr>
          <w:rFonts w:ascii="Times New Roman" w:eastAsia="Times New Roman" w:hAnsi="Times New Roman" w:cs="Times New Roman"/>
          <w:color w:val="000000"/>
          <w:u w:color="000000"/>
          <w:lang w:eastAsia="pl-PL"/>
        </w:rPr>
        <w:t>zapewnienia całodobowej opieki weterynaryjnej w przypadku zdarzeń drogowych z udziałem zwierząt - 4.000,00 zł.</w:t>
      </w:r>
    </w:p>
    <w:p w14:paraId="21A59024"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lang w:eastAsia="pl-PL"/>
        </w:rPr>
        <w:t>2. </w:t>
      </w:r>
      <w:r w:rsidRPr="00C976AE">
        <w:rPr>
          <w:rFonts w:ascii="Times New Roman" w:eastAsia="Times New Roman" w:hAnsi="Times New Roman" w:cs="Times New Roman"/>
          <w:color w:val="000000"/>
          <w:u w:color="000000"/>
          <w:lang w:eastAsia="pl-PL"/>
        </w:rPr>
        <w:t>Środki będą wydatkowane na podstawie zawartych umów, po wykonaniu zadania i udokumentowaniu wydatków.</w:t>
      </w:r>
    </w:p>
    <w:p w14:paraId="67976973" w14:textId="77777777" w:rsidR="00C976AE" w:rsidRPr="00C976AE" w:rsidRDefault="00C976AE" w:rsidP="00C976AE">
      <w:pPr>
        <w:keepNext/>
        <w:keepLines/>
        <w:autoSpaceDE w:val="0"/>
        <w:autoSpaceDN w:val="0"/>
        <w:adjustRightInd w:val="0"/>
        <w:spacing w:after="0" w:line="240" w:lineRule="auto"/>
        <w:jc w:val="center"/>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Rozdział 10.</w:t>
      </w:r>
      <w:r w:rsidRPr="00C976AE">
        <w:rPr>
          <w:rFonts w:ascii="Times New Roman" w:eastAsia="Times New Roman" w:hAnsi="Times New Roman" w:cs="Times New Roman"/>
          <w:color w:val="000000"/>
          <w:u w:color="000000"/>
          <w:lang w:eastAsia="pl-PL"/>
        </w:rPr>
        <w:br/>
      </w:r>
      <w:r w:rsidRPr="00C976AE">
        <w:rPr>
          <w:rFonts w:ascii="Times New Roman" w:eastAsia="Times New Roman" w:hAnsi="Times New Roman" w:cs="Times New Roman"/>
          <w:b/>
          <w:bCs/>
          <w:color w:val="000000"/>
          <w:u w:color="000000"/>
          <w:lang w:eastAsia="pl-PL"/>
        </w:rPr>
        <w:t>Postanowienie końcowe</w:t>
      </w:r>
    </w:p>
    <w:p w14:paraId="36B55FB5"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11. </w:t>
      </w:r>
      <w:r w:rsidRPr="00C976AE">
        <w:rPr>
          <w:rFonts w:ascii="Times New Roman" w:eastAsia="Times New Roman" w:hAnsi="Times New Roman" w:cs="Times New Roman"/>
          <w:color w:val="000000"/>
          <w:u w:color="000000"/>
          <w:lang w:eastAsia="pl-PL"/>
        </w:rPr>
        <w:t>Wykonanie uchwały powierza się Burmistrzowi Miasta Skoczowa.</w:t>
      </w:r>
    </w:p>
    <w:p w14:paraId="6725710D" w14:textId="77777777" w:rsidR="00C976AE" w:rsidRPr="00C976AE" w:rsidRDefault="00C976AE" w:rsidP="00C976AE">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C976AE">
        <w:rPr>
          <w:rFonts w:ascii="Times New Roman" w:eastAsia="Times New Roman" w:hAnsi="Times New Roman" w:cs="Times New Roman"/>
          <w:b/>
          <w:bCs/>
          <w:lang w:eastAsia="pl-PL"/>
        </w:rPr>
        <w:t>§ 12. </w:t>
      </w:r>
      <w:r w:rsidRPr="00C976AE">
        <w:rPr>
          <w:rFonts w:ascii="Times New Roman" w:eastAsia="Times New Roman" w:hAnsi="Times New Roman" w:cs="Times New Roman"/>
          <w:color w:val="000000"/>
          <w:u w:color="000000"/>
          <w:lang w:eastAsia="pl-PL"/>
        </w:rPr>
        <w:t>Uchwała wchodzi w życie po upływie 14 dni od dnia jej ogłoszenia w Dzienniku Urzędowym Województwa Śląskiego.</w:t>
      </w:r>
    </w:p>
    <w:p w14:paraId="4D4E490D" w14:textId="77777777" w:rsidR="005418B0" w:rsidRPr="008C2683" w:rsidRDefault="005418B0" w:rsidP="00C976AE">
      <w:pPr>
        <w:spacing w:line="240" w:lineRule="auto"/>
        <w:rPr>
          <w:rFonts w:ascii="Times New Roman" w:hAnsi="Times New Roman" w:cs="Times New Roman"/>
        </w:rPr>
      </w:pPr>
    </w:p>
    <w:sectPr w:rsidR="005418B0" w:rsidRPr="008C2683" w:rsidSect="00DF35D7">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DFBF" w14:textId="77777777" w:rsidR="00C35F59" w:rsidRDefault="00C35F59" w:rsidP="00C35F59">
      <w:pPr>
        <w:spacing w:after="0" w:line="240" w:lineRule="auto"/>
      </w:pPr>
      <w:r>
        <w:separator/>
      </w:r>
    </w:p>
  </w:endnote>
  <w:endnote w:type="continuationSeparator" w:id="0">
    <w:p w14:paraId="6820D7A7" w14:textId="77777777" w:rsidR="00C35F59" w:rsidRDefault="00C35F59" w:rsidP="00C3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37603"/>
      <w:docPartObj>
        <w:docPartGallery w:val="Page Numbers (Bottom of Page)"/>
        <w:docPartUnique/>
      </w:docPartObj>
    </w:sdtPr>
    <w:sdtEndPr/>
    <w:sdtContent>
      <w:p w14:paraId="2FE6F698" w14:textId="0E3E69F5" w:rsidR="00C35F59" w:rsidRDefault="00C35F59">
        <w:pPr>
          <w:pStyle w:val="Stopka"/>
          <w:jc w:val="center"/>
        </w:pPr>
        <w:r>
          <w:fldChar w:fldCharType="begin"/>
        </w:r>
        <w:r>
          <w:instrText>PAGE   \* MERGEFORMAT</w:instrText>
        </w:r>
        <w:r>
          <w:fldChar w:fldCharType="separate"/>
        </w:r>
        <w:r>
          <w:t>2</w:t>
        </w:r>
        <w:r>
          <w:fldChar w:fldCharType="end"/>
        </w:r>
      </w:p>
    </w:sdtContent>
  </w:sdt>
  <w:p w14:paraId="0F3F5E52" w14:textId="77777777" w:rsidR="00C35F59" w:rsidRDefault="00C35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C57" w14:textId="77777777" w:rsidR="00C35F59" w:rsidRDefault="00C35F59" w:rsidP="00C35F59">
      <w:pPr>
        <w:spacing w:after="0" w:line="240" w:lineRule="auto"/>
      </w:pPr>
      <w:r>
        <w:separator/>
      </w:r>
    </w:p>
  </w:footnote>
  <w:footnote w:type="continuationSeparator" w:id="0">
    <w:p w14:paraId="6B8F8C94" w14:textId="77777777" w:rsidR="00C35F59" w:rsidRDefault="00C35F59" w:rsidP="00C35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4AA"/>
    <w:multiLevelType w:val="hybridMultilevel"/>
    <w:tmpl w:val="FFFFFFFF"/>
    <w:lvl w:ilvl="0" w:tplc="B0DEA7D0">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num w:numId="1" w16cid:durableId="1924795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B0"/>
    <w:rsid w:val="001578BB"/>
    <w:rsid w:val="001D45F6"/>
    <w:rsid w:val="00213A36"/>
    <w:rsid w:val="00246DE4"/>
    <w:rsid w:val="00252B81"/>
    <w:rsid w:val="005418B0"/>
    <w:rsid w:val="00775DC1"/>
    <w:rsid w:val="007E241A"/>
    <w:rsid w:val="008C2683"/>
    <w:rsid w:val="009B4E2B"/>
    <w:rsid w:val="00B8001B"/>
    <w:rsid w:val="00C35F59"/>
    <w:rsid w:val="00C976AE"/>
    <w:rsid w:val="00DF35D7"/>
    <w:rsid w:val="00E618ED"/>
    <w:rsid w:val="00E7503C"/>
    <w:rsid w:val="00FF1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56B0"/>
  <w15:chartTrackingRefBased/>
  <w15:docId w15:val="{98B78AB1-9162-467A-AA3C-5F844F93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D7"/>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rzxr">
    <w:name w:val="lrzxr"/>
    <w:basedOn w:val="Domylnaczcionkaakapitu"/>
    <w:rsid w:val="009B4E2B"/>
  </w:style>
  <w:style w:type="character" w:styleId="Hipercze">
    <w:name w:val="Hyperlink"/>
    <w:basedOn w:val="Domylnaczcionkaakapitu"/>
    <w:uiPriority w:val="99"/>
    <w:semiHidden/>
    <w:unhideWhenUsed/>
    <w:rsid w:val="009B4E2B"/>
    <w:rPr>
      <w:color w:val="0000FF"/>
      <w:u w:val="single"/>
    </w:rPr>
  </w:style>
  <w:style w:type="paragraph" w:styleId="Nagwek">
    <w:name w:val="header"/>
    <w:basedOn w:val="Normalny"/>
    <w:link w:val="NagwekZnak"/>
    <w:uiPriority w:val="99"/>
    <w:unhideWhenUsed/>
    <w:rsid w:val="00C35F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5F59"/>
    <w:rPr>
      <w:kern w:val="0"/>
      <w14:ligatures w14:val="none"/>
    </w:rPr>
  </w:style>
  <w:style w:type="paragraph" w:styleId="Stopka">
    <w:name w:val="footer"/>
    <w:basedOn w:val="Normalny"/>
    <w:link w:val="StopkaZnak"/>
    <w:uiPriority w:val="99"/>
    <w:unhideWhenUsed/>
    <w:rsid w:val="00C35F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5F5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6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1439</Words>
  <Characters>8638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Domian</dc:creator>
  <cp:keywords/>
  <dc:description/>
  <cp:lastModifiedBy>Paulina Domian</cp:lastModifiedBy>
  <cp:revision>14</cp:revision>
  <cp:lastPrinted>2024-01-22T11:59:00Z</cp:lastPrinted>
  <dcterms:created xsi:type="dcterms:W3CDTF">2024-01-19T12:01:00Z</dcterms:created>
  <dcterms:modified xsi:type="dcterms:W3CDTF">2024-02-01T07:44:00Z</dcterms:modified>
</cp:coreProperties>
</file>